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6B4" w:rsidRDefault="00132007">
      <w:r>
        <w:rPr>
          <w:noProof/>
          <w:lang w:eastAsia="ru-RU"/>
        </w:rPr>
        <w:drawing>
          <wp:inline distT="0" distB="0" distL="0" distR="0">
            <wp:extent cx="6210300" cy="8523941"/>
            <wp:effectExtent l="19050" t="0" r="0" b="0"/>
            <wp:docPr id="1" name="Рисунок 1" descr="C:\Users\Admin\Desktop\Скан раб прогр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кан раб прогр\0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23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007" w:rsidRDefault="00132007"/>
    <w:p w:rsidR="00132007" w:rsidRDefault="00132007"/>
    <w:p w:rsidR="00132007" w:rsidRDefault="00132007"/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block-15841323"/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»), а также </w:t>
      </w:r>
      <w:proofErr w:type="gram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ориентирована</w:t>
      </w:r>
      <w:proofErr w:type="gram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 на целевые приоритеты, сформулированные в федеральной рабочей программе воспитания. 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ОБЩАЯ ХАРАКТЕРИСТИКА УЧЕБНОГО ПРЕДМЕТА «РУССКИЙ ЯЗЫК»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 по другим учебным предметам.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</w:t>
      </w:r>
      <w:r w:rsidRPr="00132007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социокультурных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ЦЕЛИ ИЗУЧЕНИЯ УЧЕБНОГО ПРЕДМЕТА</w:t>
      </w:r>
      <w:r w:rsidRPr="00132007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«РУССКИЙ ЯЗЫК»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Изучение русского языка направлено на достижение следующих целей: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духовно­нравственных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132007" w:rsidRPr="00132007" w:rsidRDefault="00132007" w:rsidP="00132007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аудирование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>, говорение, чтение, письмо;</w:t>
      </w:r>
    </w:p>
    <w:p w:rsidR="00132007" w:rsidRPr="00132007" w:rsidRDefault="00132007" w:rsidP="00132007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морфемика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32007" w:rsidRPr="00132007" w:rsidRDefault="00132007" w:rsidP="00132007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32007" w:rsidRPr="00132007" w:rsidRDefault="00132007" w:rsidP="00132007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132007" w:rsidRPr="00132007" w:rsidRDefault="00132007" w:rsidP="00132007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МЕСТО УЧЕБНОГО ПРЕДМЕТА</w:t>
      </w:r>
      <w:r w:rsidRPr="00132007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«РУССКИЙ ЯЗЫК» В УЧЕБНОМ ПЛАНЕ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Общее число часов, отведённых на изучение «Русского языка», – 675 (5 часов в неделю в каждом классе): в 1 классе – 165 ч.</w:t>
      </w:r>
    </w:p>
    <w:p w:rsidR="00132007" w:rsidRPr="00132007" w:rsidRDefault="00132007" w:rsidP="00132007">
      <w:pPr>
        <w:rPr>
          <w:rFonts w:ascii="Times New Roman" w:hAnsi="Times New Roman" w:cs="Times New Roman"/>
          <w:sz w:val="28"/>
          <w:szCs w:val="28"/>
        </w:rPr>
        <w:sectPr w:rsidR="00132007" w:rsidRPr="00132007" w:rsidSect="00132007">
          <w:pgSz w:w="11906" w:h="16383"/>
          <w:pgMar w:top="1134" w:right="850" w:bottom="1134" w:left="993" w:header="720" w:footer="720" w:gutter="0"/>
          <w:cols w:space="720"/>
        </w:sectPr>
      </w:pP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block-15841327"/>
      <w:bookmarkEnd w:id="0"/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СОДЕРЖАНИЕ УЧЕБНОГО ПРЕДМЕТА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1 КЛАСС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Обучение грамоте</w:t>
      </w:r>
      <w:hyperlink w:anchor="_ftn1">
        <w:r w:rsidRPr="00132007">
          <w:rPr>
            <w:rFonts w:ascii="Times New Roman" w:hAnsi="Times New Roman" w:cs="Times New Roman"/>
            <w:b/>
            <w:color w:val="0000FF"/>
            <w:sz w:val="28"/>
            <w:szCs w:val="28"/>
          </w:rPr>
          <w:t>[1]</w:t>
        </w:r>
      </w:hyperlink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Развитие речи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Составление небольших рассказов на основе собственных игр, занятий.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Слово и предложение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Различение слова и предложения. Работа с предложением: выделение слов, изменение их порядка.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Фонетика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Графика</w:t>
      </w:r>
      <w:hyperlink r:id="rId6" w:anchor="_ftn1">
        <w:r w:rsidRPr="00132007">
          <w:rPr>
            <w:rFonts w:ascii="Times New Roman" w:hAnsi="Times New Roman" w:cs="Times New Roman"/>
            <w:b/>
            <w:color w:val="0093FF"/>
            <w:sz w:val="28"/>
            <w:szCs w:val="28"/>
          </w:rPr>
          <w:t>[2]</w:t>
        </w:r>
      </w:hyperlink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ю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>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Письмо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Орфография и пунктуация</w:t>
      </w:r>
      <w:hyperlink r:id="rId7" w:anchor="_ftn1">
        <w:r w:rsidRPr="00132007">
          <w:rPr>
            <w:rFonts w:ascii="Times New Roman" w:hAnsi="Times New Roman" w:cs="Times New Roman"/>
            <w:b/>
            <w:color w:val="0093FF"/>
            <w:sz w:val="28"/>
            <w:szCs w:val="28"/>
          </w:rPr>
          <w:t>[3]</w:t>
        </w:r>
      </w:hyperlink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жи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ши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 (в положении под ударением),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ча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ща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, чу,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щу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СИСТЕМАТИЧЕСКИЙ КУРС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Язык как основное средство человеческого общения. Цели и ситуации общения.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Фонетика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>’] и гласный звук [и]. Шипящие [ж], [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ш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>], [ч’], [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щ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>’].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Графика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Звук и буква. Различение звуков и букв. Обозначение на письме твёрдости согласных звуков буквами а, о, у,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ы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, э; слова с буквой э. Обозначение на письме мягкости согласных звуков буквами е, ё,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ю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, я, и. Функции букв е, ё,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ю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>, я. Мягкий знак как показатель мягкости предшествующего согласного звука в конце слова.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Установление соотношения звукового и буквенного состава слова в словах типа стол, конь.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Небуквенные графические средства: пробел между словами, знак переноса.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Орфоэпия</w:t>
      </w:r>
      <w:hyperlink r:id="rId8" w:anchor="_ftn1">
        <w:r w:rsidRPr="00132007">
          <w:rPr>
            <w:rFonts w:ascii="Times New Roman" w:hAnsi="Times New Roman" w:cs="Times New Roman"/>
            <w:b/>
            <w:color w:val="0093FF"/>
            <w:sz w:val="28"/>
            <w:szCs w:val="28"/>
          </w:rPr>
          <w:t>[4]</w:t>
        </w:r>
      </w:hyperlink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Лексика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Слово как единица языка (ознакомление).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Слово как название предмета, признака предмета, действия предмета (ознакомление).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Выявление слов, значение которых требует уточнения.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Синтаксис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Предложение как единица языка (ознакомление).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Восстановление деформированных предложений. Составление предложений из набора форм слов.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Орфография и пунктуация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Правила правописания и их применение: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раздельное написание слов в предложении;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перенос слов (без учёта морфемного членения слова);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гласные после шипящих в сочетаниях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жи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ши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 (в положении под ударением),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ча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ща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, чу,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щу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сочетания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чк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чн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слова с непроверяемыми гласными и согласными (перечень слов в орфографическом словаре учебника);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знаки препинания в конце предложения: точка, вопросительный и восклицательный знаки.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Алгоритм списывания текста.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Развитие речи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Речь как основная форма общения между людьми. Текст как единица речи (ознакомление).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Составление небольших рассказов на основе наблюдений.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132007" w:rsidRPr="00132007" w:rsidRDefault="00132007" w:rsidP="00132007">
      <w:pPr>
        <w:rPr>
          <w:rFonts w:ascii="Times New Roman" w:hAnsi="Times New Roman" w:cs="Times New Roman"/>
          <w:sz w:val="28"/>
          <w:szCs w:val="28"/>
        </w:rPr>
        <w:sectPr w:rsidR="00132007" w:rsidRPr="00132007" w:rsidSect="00132007">
          <w:pgSz w:w="11906" w:h="16383"/>
          <w:pgMar w:top="1134" w:right="850" w:bottom="1134" w:left="993" w:header="720" w:footer="720" w:gutter="0"/>
          <w:cols w:space="720"/>
        </w:sectPr>
      </w:pPr>
    </w:p>
    <w:bookmarkEnd w:id="1"/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ПЛАНИРУЕМЫЕ ОБРАЗОВАТЕЛЬНЫЕ РЕЗУЛЬТАТЫ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 личностных,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 и предметных результатов освоения учебного предмета.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изучения предмета «Русский язык» в начальной школе </w:t>
      </w:r>
      <w:proofErr w:type="gram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 обучающегося будут сформированы следующие личностные результаты: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гражданско-патриотического воспитания</w:t>
      </w:r>
      <w:r w:rsidRPr="0013200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32007" w:rsidRPr="00132007" w:rsidRDefault="00132007" w:rsidP="0013200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132007" w:rsidRPr="00132007" w:rsidRDefault="00132007" w:rsidP="0013200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132007" w:rsidRPr="00132007" w:rsidRDefault="00132007" w:rsidP="0013200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132007" w:rsidRPr="00132007" w:rsidRDefault="00132007" w:rsidP="0013200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проявление уважения к своему и другим народам, </w:t>
      </w:r>
      <w:proofErr w:type="gram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формируемое</w:t>
      </w:r>
      <w:proofErr w:type="gram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на основе примеров из текстов, с которыми идёт работа на уроках русского языка;</w:t>
      </w:r>
    </w:p>
    <w:p w:rsidR="00132007" w:rsidRPr="00132007" w:rsidRDefault="00132007" w:rsidP="0013200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нравственно­этических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духовно-нравственного воспитания</w:t>
      </w:r>
      <w:r w:rsidRPr="0013200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32007" w:rsidRPr="00132007" w:rsidRDefault="00132007" w:rsidP="0013200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осознание языка как одной из главных духовно-нравственных ценностей народа; </w:t>
      </w:r>
    </w:p>
    <w:p w:rsidR="00132007" w:rsidRPr="00132007" w:rsidRDefault="00132007" w:rsidP="0013200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признание индивидуальности каждого человека с опорой на собственный жизненный и читательский опыт;</w:t>
      </w:r>
    </w:p>
    <w:p w:rsidR="00132007" w:rsidRPr="00132007" w:rsidRDefault="00132007" w:rsidP="0013200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дств дл</w:t>
      </w:r>
      <w:proofErr w:type="gramEnd"/>
      <w:r w:rsidRPr="00132007">
        <w:rPr>
          <w:rFonts w:ascii="Times New Roman" w:hAnsi="Times New Roman" w:cs="Times New Roman"/>
          <w:color w:val="000000"/>
          <w:sz w:val="28"/>
          <w:szCs w:val="28"/>
        </w:rPr>
        <w:t>я выражения своего состояния и чувств;</w:t>
      </w:r>
    </w:p>
    <w:p w:rsidR="00132007" w:rsidRPr="00132007" w:rsidRDefault="00132007" w:rsidP="0013200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эстетического воспитания</w:t>
      </w:r>
      <w:r w:rsidRPr="0013200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32007" w:rsidRPr="00132007" w:rsidRDefault="00132007" w:rsidP="0013200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32007" w:rsidRPr="00132007" w:rsidRDefault="00132007" w:rsidP="0013200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</w:t>
      </w:r>
      <w:r w:rsidRPr="0013200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32007" w:rsidRPr="00132007" w:rsidRDefault="00132007" w:rsidP="0013200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132007" w:rsidRPr="00132007" w:rsidRDefault="00132007" w:rsidP="0013200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трудового воспитания</w:t>
      </w:r>
      <w:r w:rsidRPr="0013200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32007" w:rsidRPr="00132007" w:rsidRDefault="00132007" w:rsidP="0013200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экологического воспитания</w:t>
      </w:r>
      <w:r w:rsidRPr="0013200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32007" w:rsidRPr="00132007" w:rsidRDefault="00132007" w:rsidP="0013200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бережное отношение к природе, формируемое в процессе работы с текстами;</w:t>
      </w:r>
    </w:p>
    <w:p w:rsidR="00132007" w:rsidRPr="00132007" w:rsidRDefault="00132007" w:rsidP="0013200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неприятие действий, приносящих вред природе;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ценности научного познания</w:t>
      </w:r>
      <w:r w:rsidRPr="0013200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32007" w:rsidRPr="00132007" w:rsidRDefault="00132007" w:rsidP="0013200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132007" w:rsidRPr="00132007" w:rsidRDefault="00132007" w:rsidP="0013200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базовые логические действия как часть познавательных универсальных учебных действий</w:t>
      </w:r>
      <w:r w:rsidRPr="0013200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32007" w:rsidRPr="00132007" w:rsidRDefault="00132007" w:rsidP="0013200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частеречная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132007" w:rsidRPr="00132007" w:rsidRDefault="00132007" w:rsidP="0013200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объединять объекты (языковые единицы) по определённому признаку;</w:t>
      </w:r>
    </w:p>
    <w:p w:rsidR="00132007" w:rsidRPr="00132007" w:rsidRDefault="00132007" w:rsidP="0013200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132007" w:rsidRPr="00132007" w:rsidRDefault="00132007" w:rsidP="0013200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132007" w:rsidRPr="00132007" w:rsidRDefault="00132007" w:rsidP="0013200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132007" w:rsidRPr="00132007" w:rsidRDefault="00132007" w:rsidP="0013200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устанавливать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причинно­следственные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 связи в ситуациях наблюдения за языковым материалом, делать выводы.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базовые исследовательские действия как часть познавательных универсальных учебных действий</w:t>
      </w:r>
      <w:r w:rsidRPr="0013200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32007" w:rsidRPr="00132007" w:rsidRDefault="00132007" w:rsidP="0013200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:rsidR="00132007" w:rsidRPr="00132007" w:rsidRDefault="00132007" w:rsidP="0013200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сравнивать несколько вариантов выполнения задания, выбирать наиболее </w:t>
      </w:r>
      <w:proofErr w:type="gram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целесообразный</w:t>
      </w:r>
      <w:proofErr w:type="gram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 (на основе предложенных критериев);</w:t>
      </w:r>
    </w:p>
    <w:p w:rsidR="00132007" w:rsidRPr="00132007" w:rsidRDefault="00132007" w:rsidP="0013200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по предложенному плану несложное лингвистическое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мини­исследование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>, выполнять по предложенному плану проектное задание;</w:t>
      </w:r>
    </w:p>
    <w:p w:rsidR="00132007" w:rsidRPr="00132007" w:rsidRDefault="00132007" w:rsidP="0013200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132007" w:rsidRPr="00132007" w:rsidRDefault="00132007" w:rsidP="0013200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умения </w:t>
      </w: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работать с информацией как часть познавательных универсальных учебных действий</w:t>
      </w:r>
      <w:r w:rsidRPr="0013200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32007" w:rsidRPr="00132007" w:rsidRDefault="00132007" w:rsidP="0013200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132007" w:rsidRPr="00132007" w:rsidRDefault="00132007" w:rsidP="0013200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132007" w:rsidRPr="00132007" w:rsidRDefault="00132007" w:rsidP="0013200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132007" w:rsidRPr="00132007" w:rsidRDefault="00132007" w:rsidP="0013200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132007" w:rsidRPr="00132007" w:rsidRDefault="00132007" w:rsidP="0013200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lastRenderedPageBreak/>
        <w:t>анализировать и создавать текстовую, видео­, графическую, звуковую информацию в соответствии с учебной задачей;</w:t>
      </w:r>
    </w:p>
    <w:p w:rsidR="00132007" w:rsidRPr="00132007" w:rsidRDefault="00132007" w:rsidP="0013200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умения </w:t>
      </w: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общения как часть коммуникативных универсальных учебных действий</w:t>
      </w:r>
      <w:r w:rsidRPr="0013200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32007" w:rsidRPr="00132007" w:rsidRDefault="00132007" w:rsidP="0013200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32007" w:rsidRPr="00132007" w:rsidRDefault="00132007" w:rsidP="0013200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проявлять уважительное отношение к собеседнику, соблюдать правила ведения диалоги и дискуссии;</w:t>
      </w:r>
    </w:p>
    <w:p w:rsidR="00132007" w:rsidRPr="00132007" w:rsidRDefault="00132007" w:rsidP="0013200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признавать возможность существования разных точек зрения;</w:t>
      </w:r>
    </w:p>
    <w:p w:rsidR="00132007" w:rsidRPr="00132007" w:rsidRDefault="00132007" w:rsidP="0013200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корректно и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аргументированно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 высказывать своё мнение;</w:t>
      </w:r>
    </w:p>
    <w:p w:rsidR="00132007" w:rsidRPr="00132007" w:rsidRDefault="00132007" w:rsidP="0013200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строить речевое высказывание в соответствии с поставленной задачей;</w:t>
      </w:r>
    </w:p>
    <w:p w:rsidR="00132007" w:rsidRPr="00132007" w:rsidRDefault="00132007" w:rsidP="0013200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132007" w:rsidRPr="00132007" w:rsidRDefault="00132007" w:rsidP="00132007">
      <w:pPr>
        <w:numPr>
          <w:ilvl w:val="0"/>
          <w:numId w:val="1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мини­исследования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>, проектного задания;</w:t>
      </w:r>
    </w:p>
    <w:p w:rsidR="00132007" w:rsidRPr="00132007" w:rsidRDefault="00132007" w:rsidP="0013200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умения </w:t>
      </w: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самоорганизации как части регулятивных универсальных учебных действий</w:t>
      </w:r>
      <w:r w:rsidRPr="0013200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32007" w:rsidRPr="00132007" w:rsidRDefault="00132007" w:rsidP="0013200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132007" w:rsidRPr="00132007" w:rsidRDefault="00132007" w:rsidP="0013200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выстраивать последовательность выбранных действий.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умения </w:t>
      </w: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самоконтроля как части регулятивных универсальных учебных действий</w:t>
      </w:r>
      <w:r w:rsidRPr="0013200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32007" w:rsidRPr="00132007" w:rsidRDefault="00132007" w:rsidP="0013200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устанавливать причины успеха (неудач) учебной деятельности;</w:t>
      </w:r>
    </w:p>
    <w:p w:rsidR="00132007" w:rsidRPr="00132007" w:rsidRDefault="00132007" w:rsidP="0013200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корректировать свои учебные действия для преодоления речевых и орфографических ошибок;</w:t>
      </w:r>
    </w:p>
    <w:p w:rsidR="00132007" w:rsidRPr="00132007" w:rsidRDefault="00132007" w:rsidP="0013200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132007" w:rsidRPr="00132007" w:rsidRDefault="00132007" w:rsidP="0013200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132007" w:rsidRPr="00132007" w:rsidRDefault="00132007" w:rsidP="0013200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132007" w:rsidRPr="00132007" w:rsidRDefault="00132007" w:rsidP="0013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умения </w:t>
      </w: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совместной деятельности:</w:t>
      </w:r>
    </w:p>
    <w:p w:rsidR="00132007" w:rsidRPr="00132007" w:rsidRDefault="00132007" w:rsidP="0013200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</w:t>
      </w:r>
      <w:r w:rsidRPr="00132007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 основе предложенного учителем формата планирования, распределения промежуточных шагов и сроков;</w:t>
      </w:r>
    </w:p>
    <w:p w:rsidR="00132007" w:rsidRPr="00132007" w:rsidRDefault="00132007" w:rsidP="0013200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32007" w:rsidRPr="00132007" w:rsidRDefault="00132007" w:rsidP="0013200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132007" w:rsidRPr="00132007" w:rsidRDefault="00132007" w:rsidP="0013200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ответственно выполнять свою часть работы;</w:t>
      </w:r>
    </w:p>
    <w:p w:rsidR="00132007" w:rsidRPr="00132007" w:rsidRDefault="00132007" w:rsidP="0013200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оценивать свой вклад в общий результат;</w:t>
      </w:r>
    </w:p>
    <w:p w:rsidR="00132007" w:rsidRPr="00132007" w:rsidRDefault="00132007" w:rsidP="0013200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совместные проектные задания с опорой на предложенные образцы. 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b/>
          <w:color w:val="000000"/>
          <w:sz w:val="28"/>
          <w:szCs w:val="28"/>
        </w:rPr>
        <w:t>1 КЛАСС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первом классе </w:t>
      </w:r>
      <w:proofErr w:type="gram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</w:t>
      </w:r>
    </w:p>
    <w:p w:rsidR="00132007" w:rsidRPr="00132007" w:rsidRDefault="00132007" w:rsidP="001320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различать слово и предложение; вычленять слова из предложений;</w:t>
      </w:r>
    </w:p>
    <w:p w:rsidR="00132007" w:rsidRPr="00132007" w:rsidRDefault="00132007" w:rsidP="001320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вычленять звуки из слова;</w:t>
      </w:r>
    </w:p>
    <w:p w:rsidR="00132007" w:rsidRPr="00132007" w:rsidRDefault="00132007" w:rsidP="001320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различать гласные и согласные звуки (в том числе различать в словах согласный звук [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>’] и гласный звук [и]);</w:t>
      </w:r>
    </w:p>
    <w:p w:rsidR="00132007" w:rsidRPr="00132007" w:rsidRDefault="00132007" w:rsidP="001320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различать ударные и безударные гласные звуки;</w:t>
      </w:r>
    </w:p>
    <w:p w:rsidR="00132007" w:rsidRPr="00132007" w:rsidRDefault="00132007" w:rsidP="001320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различать согласные звуки: мягкие и твёрдые, звонкие и глухие (вне слова и в слове);</w:t>
      </w:r>
    </w:p>
    <w:p w:rsidR="00132007" w:rsidRPr="00132007" w:rsidRDefault="00132007" w:rsidP="001320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различать понятия «звук» и «буква»;</w:t>
      </w:r>
    </w:p>
    <w:p w:rsidR="00132007" w:rsidRPr="00132007" w:rsidRDefault="00132007" w:rsidP="001320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132007" w:rsidRPr="00132007" w:rsidRDefault="00132007" w:rsidP="001320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обозначать на письме мягкость согласных звуков буквами е, ё,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ю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, я и буквой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ь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 в конце слова;</w:t>
      </w:r>
    </w:p>
    <w:p w:rsidR="00132007" w:rsidRPr="00132007" w:rsidRDefault="00132007" w:rsidP="001320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132007" w:rsidRPr="00132007" w:rsidRDefault="00132007" w:rsidP="001320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132007" w:rsidRPr="00132007" w:rsidRDefault="00132007" w:rsidP="001320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жи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ши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 (в положении под ударением),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ча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ща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 xml:space="preserve">, чу, </w:t>
      </w:r>
      <w:proofErr w:type="spellStart"/>
      <w:r w:rsidRPr="00132007">
        <w:rPr>
          <w:rFonts w:ascii="Times New Roman" w:hAnsi="Times New Roman" w:cs="Times New Roman"/>
          <w:color w:val="000000"/>
          <w:sz w:val="28"/>
          <w:szCs w:val="28"/>
        </w:rPr>
        <w:t>щу</w:t>
      </w:r>
      <w:proofErr w:type="spellEnd"/>
      <w:r w:rsidRPr="00132007">
        <w:rPr>
          <w:rFonts w:ascii="Times New Roman" w:hAnsi="Times New Roman" w:cs="Times New Roman"/>
          <w:color w:val="000000"/>
          <w:sz w:val="28"/>
          <w:szCs w:val="28"/>
        </w:rPr>
        <w:t>; непроверяемые гласные и согласные (перечень слов в орфографическом словаре учебника);</w:t>
      </w:r>
    </w:p>
    <w:p w:rsidR="00132007" w:rsidRPr="00132007" w:rsidRDefault="00132007" w:rsidP="001320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правильно списывать (без пропусков и искажений букв) слова и предложения, тексты объёмом не более 25 слов;</w:t>
      </w:r>
    </w:p>
    <w:p w:rsidR="00132007" w:rsidRPr="00132007" w:rsidRDefault="00132007" w:rsidP="001320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132007" w:rsidRPr="00132007" w:rsidRDefault="00132007" w:rsidP="001320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находить и исправлять ошибки на изученные правила, описки;</w:t>
      </w:r>
    </w:p>
    <w:p w:rsidR="00132007" w:rsidRPr="00132007" w:rsidRDefault="00132007" w:rsidP="001320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понимать прослушанный текст;</w:t>
      </w:r>
    </w:p>
    <w:p w:rsidR="00132007" w:rsidRPr="00132007" w:rsidRDefault="00132007" w:rsidP="001320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132007" w:rsidRPr="00132007" w:rsidRDefault="00132007" w:rsidP="001320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находить в тексте слова, значение которых требует уточнения;</w:t>
      </w:r>
    </w:p>
    <w:p w:rsidR="00132007" w:rsidRPr="00132007" w:rsidRDefault="00132007" w:rsidP="001320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составлять предложение из набора форм слов;</w:t>
      </w:r>
    </w:p>
    <w:p w:rsidR="00132007" w:rsidRPr="00132007" w:rsidRDefault="00132007" w:rsidP="001320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устно составлять текст из 3-5 предложений по сюжетным картинкам и на основе наблюдений;</w:t>
      </w:r>
    </w:p>
    <w:p w:rsidR="00132007" w:rsidRPr="00132007" w:rsidRDefault="00132007" w:rsidP="001320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007">
        <w:rPr>
          <w:rFonts w:ascii="Times New Roman" w:hAnsi="Times New Roman" w:cs="Times New Roman"/>
          <w:color w:val="000000"/>
          <w:sz w:val="28"/>
          <w:szCs w:val="28"/>
        </w:rPr>
        <w:t>использовать изученные понятия в процессе решения учебных задач.</w:t>
      </w:r>
    </w:p>
    <w:p w:rsidR="00132007" w:rsidRPr="00132007" w:rsidRDefault="00132007" w:rsidP="0013200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132007" w:rsidRDefault="00132007">
      <w:pPr>
        <w:rPr>
          <w:rFonts w:ascii="Times New Roman" w:hAnsi="Times New Roman" w:cs="Times New Roman"/>
          <w:sz w:val="28"/>
          <w:szCs w:val="28"/>
        </w:rPr>
      </w:pPr>
    </w:p>
    <w:p w:rsidR="00132007" w:rsidRPr="00326319" w:rsidRDefault="00132007" w:rsidP="00132007">
      <w:pPr>
        <w:spacing w:after="0"/>
        <w:ind w:left="120"/>
      </w:pPr>
      <w:r w:rsidRPr="00326319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132007" w:rsidRPr="00326319" w:rsidRDefault="00132007" w:rsidP="00132007">
      <w:pPr>
        <w:spacing w:after="0" w:line="480" w:lineRule="auto"/>
        <w:ind w:left="120"/>
      </w:pPr>
      <w:r w:rsidRPr="00326319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32007" w:rsidRPr="00326319" w:rsidRDefault="00132007" w:rsidP="00132007">
      <w:pPr>
        <w:spacing w:after="0" w:line="480" w:lineRule="auto"/>
        <w:ind w:left="120"/>
      </w:pPr>
      <w:r w:rsidRPr="00326319">
        <w:rPr>
          <w:rFonts w:ascii="Times New Roman" w:hAnsi="Times New Roman"/>
          <w:color w:val="000000"/>
          <w:sz w:val="28"/>
        </w:rPr>
        <w:t>​‌</w:t>
      </w:r>
      <w:bookmarkStart w:id="2" w:name="dce57170-aafe-4279-bc99-7e0b1532e74c"/>
      <w:r w:rsidRPr="00326319">
        <w:rPr>
          <w:rFonts w:ascii="Times New Roman" w:hAnsi="Times New Roman"/>
          <w:color w:val="000000"/>
          <w:sz w:val="28"/>
        </w:rPr>
        <w:t xml:space="preserve">• Русский язык. Азбука: 1-й класс: учебник: в 2 частях, 1 класс/ Горецкий В.Г., Кирюшкин В.А., Виноградская Л.А., </w:t>
      </w:r>
      <w:proofErr w:type="spellStart"/>
      <w:r w:rsidRPr="00326319">
        <w:rPr>
          <w:rFonts w:ascii="Times New Roman" w:hAnsi="Times New Roman"/>
          <w:color w:val="000000"/>
          <w:sz w:val="28"/>
        </w:rPr>
        <w:t>Бойкина</w:t>
      </w:r>
      <w:proofErr w:type="spellEnd"/>
      <w:r w:rsidRPr="00326319">
        <w:rPr>
          <w:rFonts w:ascii="Times New Roman" w:hAnsi="Times New Roman"/>
          <w:color w:val="000000"/>
          <w:sz w:val="28"/>
        </w:rPr>
        <w:t xml:space="preserve"> М.В., Акционерное общество «Издательство «Просвещение»</w:t>
      </w:r>
      <w:bookmarkEnd w:id="2"/>
      <w:r w:rsidRPr="00326319">
        <w:rPr>
          <w:rFonts w:ascii="Times New Roman" w:hAnsi="Times New Roman"/>
          <w:color w:val="000000"/>
          <w:sz w:val="28"/>
        </w:rPr>
        <w:t>‌​</w:t>
      </w:r>
    </w:p>
    <w:p w:rsidR="00132007" w:rsidRPr="00326319" w:rsidRDefault="00132007" w:rsidP="00132007">
      <w:pPr>
        <w:spacing w:after="0" w:line="480" w:lineRule="auto"/>
        <w:ind w:left="120"/>
      </w:pPr>
      <w:r w:rsidRPr="00326319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32007" w:rsidRDefault="00132007" w:rsidP="0013200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326319">
        <w:rPr>
          <w:rFonts w:ascii="Times New Roman" w:hAnsi="Times New Roman"/>
          <w:b/>
          <w:color w:val="000000"/>
          <w:sz w:val="28"/>
        </w:rPr>
        <w:t xml:space="preserve">ЦИФРОВЫЕ ОБРАЗОВАТЕЛЬНЫЕ РЕСУРСЫ И РЕСУРСЫ СЕТИ </w:t>
      </w:r>
    </w:p>
    <w:p w:rsidR="00132007" w:rsidRPr="00BA4F3D" w:rsidRDefault="00132007" w:rsidP="00132007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Библиотека ЦОК</w:t>
      </w:r>
      <w:proofErr w:type="gramStart"/>
      <w:r>
        <w:rPr>
          <w:rFonts w:ascii="Times New Roman" w:hAnsi="Times New Roman"/>
          <w:color w:val="000000"/>
          <w:sz w:val="28"/>
        </w:rPr>
        <w:t xml:space="preserve"> ,</w:t>
      </w:r>
      <w:proofErr w:type="gramEnd"/>
      <w:r>
        <w:rPr>
          <w:rFonts w:ascii="Times New Roman" w:hAnsi="Times New Roman"/>
          <w:color w:val="000000"/>
          <w:sz w:val="28"/>
        </w:rPr>
        <w:t xml:space="preserve"> РЭШ</w:t>
      </w:r>
    </w:p>
    <w:p w:rsidR="00132007" w:rsidRPr="00326319" w:rsidRDefault="00132007" w:rsidP="00132007">
      <w:pPr>
        <w:spacing w:after="0" w:line="480" w:lineRule="auto"/>
        <w:ind w:left="120"/>
      </w:pPr>
      <w:r w:rsidRPr="00326319">
        <w:rPr>
          <w:rFonts w:ascii="Times New Roman" w:hAnsi="Times New Roman"/>
          <w:b/>
          <w:color w:val="000000"/>
          <w:sz w:val="28"/>
        </w:rPr>
        <w:t>ИНТЕРНЕТ</w:t>
      </w:r>
    </w:p>
    <w:p w:rsidR="00132007" w:rsidRPr="00132007" w:rsidRDefault="00132007">
      <w:pPr>
        <w:rPr>
          <w:rFonts w:ascii="Times New Roman" w:hAnsi="Times New Roman" w:cs="Times New Roman"/>
          <w:sz w:val="28"/>
          <w:szCs w:val="28"/>
        </w:rPr>
      </w:pPr>
    </w:p>
    <w:sectPr w:rsidR="00132007" w:rsidRPr="00132007" w:rsidSect="00132007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2FF8"/>
    <w:multiLevelType w:val="multilevel"/>
    <w:tmpl w:val="075A63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AA4CC0"/>
    <w:multiLevelType w:val="multilevel"/>
    <w:tmpl w:val="48680A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24760C"/>
    <w:multiLevelType w:val="multilevel"/>
    <w:tmpl w:val="D5526C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9D243F"/>
    <w:multiLevelType w:val="multilevel"/>
    <w:tmpl w:val="65BAFB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A312B1"/>
    <w:multiLevelType w:val="multilevel"/>
    <w:tmpl w:val="64CED3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F63447"/>
    <w:multiLevelType w:val="multilevel"/>
    <w:tmpl w:val="9AA8A3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C75600"/>
    <w:multiLevelType w:val="multilevel"/>
    <w:tmpl w:val="05AE43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4423D2"/>
    <w:multiLevelType w:val="multilevel"/>
    <w:tmpl w:val="CDA6CD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5597735"/>
    <w:multiLevelType w:val="multilevel"/>
    <w:tmpl w:val="0DC248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629184F"/>
    <w:multiLevelType w:val="multilevel"/>
    <w:tmpl w:val="A51E1B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A6366D"/>
    <w:multiLevelType w:val="multilevel"/>
    <w:tmpl w:val="77268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2966D61"/>
    <w:multiLevelType w:val="multilevel"/>
    <w:tmpl w:val="F84E86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9116FCD"/>
    <w:multiLevelType w:val="multilevel"/>
    <w:tmpl w:val="D61C8C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D7C56B1"/>
    <w:multiLevelType w:val="multilevel"/>
    <w:tmpl w:val="EA741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FC33258"/>
    <w:multiLevelType w:val="multilevel"/>
    <w:tmpl w:val="2A4ADD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12"/>
  </w:num>
  <w:num w:numId="8">
    <w:abstractNumId w:val="8"/>
  </w:num>
  <w:num w:numId="9">
    <w:abstractNumId w:val="9"/>
  </w:num>
  <w:num w:numId="10">
    <w:abstractNumId w:val="7"/>
  </w:num>
  <w:num w:numId="11">
    <w:abstractNumId w:val="10"/>
  </w:num>
  <w:num w:numId="12">
    <w:abstractNumId w:val="4"/>
  </w:num>
  <w:num w:numId="13">
    <w:abstractNumId w:val="11"/>
  </w:num>
  <w:num w:numId="14">
    <w:abstractNumId w:val="2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2007"/>
    <w:rsid w:val="00132007"/>
    <w:rsid w:val="00593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2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20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orkprogram.edsoo.ru/templates/4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3369</Words>
  <Characters>19207</Characters>
  <Application>Microsoft Office Word</Application>
  <DocSecurity>0</DocSecurity>
  <Lines>160</Lines>
  <Paragraphs>45</Paragraphs>
  <ScaleCrop>false</ScaleCrop>
  <Company/>
  <LinksUpToDate>false</LinksUpToDate>
  <CharactersWithSpaces>22531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2023-10-02T17:33:00Z</dcterms:created>
  <dcterms:modified xsi:type="dcterms:W3CDTF">2023-10-02T17:39:00Z</dcterms:modified>
</cp:coreProperties>
</file>